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17" w:rsidRDefault="00D35217" w:rsidP="0044382F">
      <w:pPr>
        <w:tabs>
          <w:tab w:val="left" w:pos="4304"/>
        </w:tabs>
        <w:jc w:val="both"/>
        <w:rPr>
          <w:rFonts w:ascii="Arial" w:hAnsi="Arial"/>
          <w:b/>
          <w:sz w:val="24"/>
        </w:rPr>
      </w:pPr>
      <w:bookmarkStart w:id="0" w:name="_GoBack"/>
      <w:bookmarkEnd w:id="0"/>
    </w:p>
    <w:p w:rsidR="0044382F" w:rsidRDefault="0044382F" w:rsidP="0044382F">
      <w:pPr>
        <w:tabs>
          <w:tab w:val="left" w:pos="430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CONTRATO Nº 07/2018 REFERENTE AO FORNECIMENTO PARCELADO DE ÁGUA MINERAL SEM GÁS EM GALÕES DE 10 E </w:t>
      </w:r>
      <w:smartTag w:uri="urn:schemas-microsoft-com:office:smarttags" w:element="metricconverter">
        <w:smartTagPr>
          <w:attr w:name="ProductID" w:val="20 litros"/>
        </w:smartTagPr>
        <w:r>
          <w:rPr>
            <w:rFonts w:ascii="Arial" w:hAnsi="Arial"/>
            <w:b/>
            <w:sz w:val="24"/>
          </w:rPr>
          <w:t>20 LITROS</w:t>
        </w:r>
      </w:smartTag>
      <w:r>
        <w:rPr>
          <w:rFonts w:ascii="Arial" w:hAnsi="Arial"/>
          <w:b/>
          <w:sz w:val="24"/>
        </w:rPr>
        <w:t xml:space="preserve"> PARA A CÂMARA DE VEREADORES DE PIRACICABA.</w:t>
      </w:r>
    </w:p>
    <w:p w:rsidR="0044382F" w:rsidRDefault="0044382F" w:rsidP="0044382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/>
          <w:sz w:val="24"/>
        </w:rPr>
      </w:pPr>
    </w:p>
    <w:p w:rsidR="0044382F" w:rsidRDefault="0044382F" w:rsidP="0044382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nº 69/2017</w:t>
      </w:r>
    </w:p>
    <w:p w:rsidR="0044382F" w:rsidRDefault="0044382F" w:rsidP="0044382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nº 1013/2017</w:t>
      </w:r>
    </w:p>
    <w:p w:rsidR="0044382F" w:rsidRDefault="0044382F" w:rsidP="0044382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CONTRATANTE:</w:t>
      </w:r>
      <w:r>
        <w:rPr>
          <w:rFonts w:ascii="Arial" w:hAnsi="Arial"/>
          <w:sz w:val="24"/>
        </w:rPr>
        <w:t xml:space="preserve"> Câmara de Vereadores de Piracicaba, inscrita no CNPJ 51.327.708/0001-92, Inscrição Estadual </w:t>
      </w:r>
      <w:r w:rsidR="00D35217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senta, estabelecida à Rua Alferes José Caetano nº 834, neste Município de Piracicaba, Es</w:t>
      </w:r>
      <w:r>
        <w:rPr>
          <w:rFonts w:ascii="Arial" w:hAnsi="Arial"/>
          <w:sz w:val="24"/>
        </w:rPr>
        <w:softHyphen/>
        <w:t>tado de São Paulo, neste ato representada pelo Excelentíssimo Senhor Presidente</w:t>
      </w:r>
      <w:r w:rsidR="006E6F21">
        <w:rPr>
          <w:rFonts w:ascii="Arial" w:hAnsi="Arial" w:cs="Arial"/>
          <w:sz w:val="24"/>
          <w:szCs w:val="24"/>
        </w:rPr>
        <w:t xml:space="preserve"> Ronaldo Moschini da Silva, portador do RG nº</w:t>
      </w:r>
      <w:r w:rsidR="006E6F21" w:rsidRPr="00035BD5">
        <w:rPr>
          <w:rFonts w:ascii="Arial" w:hAnsi="Arial" w:cs="Arial"/>
          <w:sz w:val="24"/>
          <w:szCs w:val="24"/>
        </w:rPr>
        <w:t xml:space="preserve"> </w:t>
      </w:r>
      <w:r w:rsidR="006E6F21" w:rsidRPr="0093628F">
        <w:rPr>
          <w:rFonts w:ascii="Arial" w:hAnsi="Arial" w:cs="Arial"/>
          <w:sz w:val="24"/>
          <w:szCs w:val="24"/>
        </w:rPr>
        <w:t>12</w:t>
      </w:r>
      <w:r w:rsidR="006E6F21">
        <w:rPr>
          <w:rFonts w:ascii="Arial" w:hAnsi="Arial" w:cs="Arial"/>
          <w:sz w:val="24"/>
          <w:szCs w:val="24"/>
        </w:rPr>
        <w:t>.</w:t>
      </w:r>
      <w:r w:rsidR="006E6F21" w:rsidRPr="0093628F">
        <w:rPr>
          <w:rFonts w:ascii="Arial" w:hAnsi="Arial" w:cs="Arial"/>
          <w:sz w:val="24"/>
          <w:szCs w:val="24"/>
        </w:rPr>
        <w:t>201</w:t>
      </w:r>
      <w:r w:rsidR="006E6F21">
        <w:rPr>
          <w:rFonts w:ascii="Arial" w:hAnsi="Arial" w:cs="Arial"/>
          <w:sz w:val="24"/>
          <w:szCs w:val="24"/>
        </w:rPr>
        <w:t>.</w:t>
      </w:r>
      <w:r w:rsidR="006E6F21" w:rsidRPr="0093628F">
        <w:rPr>
          <w:rFonts w:ascii="Arial" w:hAnsi="Arial" w:cs="Arial"/>
          <w:sz w:val="24"/>
          <w:szCs w:val="24"/>
        </w:rPr>
        <w:t>797</w:t>
      </w:r>
      <w:r w:rsidR="006E6F21">
        <w:rPr>
          <w:rFonts w:ascii="Arial" w:hAnsi="Arial" w:cs="Arial"/>
          <w:sz w:val="24"/>
          <w:szCs w:val="24"/>
        </w:rPr>
        <w:t>-</w:t>
      </w:r>
      <w:r w:rsidR="006E6F21" w:rsidRPr="0093628F">
        <w:rPr>
          <w:rFonts w:ascii="Arial" w:hAnsi="Arial" w:cs="Arial"/>
          <w:sz w:val="24"/>
          <w:szCs w:val="24"/>
        </w:rPr>
        <w:t>3</w:t>
      </w:r>
      <w:r w:rsidR="006E6F21">
        <w:rPr>
          <w:rFonts w:ascii="Arial" w:hAnsi="Arial" w:cs="Arial"/>
          <w:sz w:val="24"/>
          <w:szCs w:val="24"/>
        </w:rPr>
        <w:t xml:space="preserve"> e CPF nº </w:t>
      </w:r>
      <w:r w:rsidR="006E6F21" w:rsidRPr="0093628F">
        <w:rPr>
          <w:rFonts w:ascii="Arial" w:hAnsi="Arial" w:cs="Arial"/>
          <w:sz w:val="24"/>
          <w:szCs w:val="24"/>
        </w:rPr>
        <w:t>096</w:t>
      </w:r>
      <w:r w:rsidR="006E6F21">
        <w:rPr>
          <w:rFonts w:ascii="Arial" w:hAnsi="Arial" w:cs="Arial"/>
          <w:sz w:val="24"/>
          <w:szCs w:val="24"/>
        </w:rPr>
        <w:t>.011.</w:t>
      </w:r>
      <w:r w:rsidR="006E6F21" w:rsidRPr="0093628F">
        <w:rPr>
          <w:rFonts w:ascii="Arial" w:hAnsi="Arial" w:cs="Arial"/>
          <w:sz w:val="24"/>
          <w:szCs w:val="24"/>
        </w:rPr>
        <w:t>948-51</w:t>
      </w:r>
      <w:r>
        <w:rPr>
          <w:rFonts w:ascii="Arial" w:hAnsi="Arial" w:cs="Arial"/>
          <w:sz w:val="24"/>
          <w:szCs w:val="24"/>
        </w:rPr>
        <w:t>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sz w:val="24"/>
        </w:rPr>
        <w:t xml:space="preserve"> Debora Viviane Uceli Portela - ME, Inscrita no CNPJ 13.511.486/0001-74, Inscrição Estadual n.º 535.260.290.111, estabelecida à Av. Doutor Morato, nº 1199, bairro Vila Resende, Piracicaba, Estado São Paulo, CEP: 13.405-260, T</w:t>
      </w:r>
      <w:r w:rsidR="00D35217">
        <w:rPr>
          <w:rFonts w:ascii="Arial" w:hAnsi="Arial"/>
          <w:sz w:val="24"/>
        </w:rPr>
        <w:t>elefone</w:t>
      </w:r>
      <w:r>
        <w:rPr>
          <w:rFonts w:ascii="Arial" w:hAnsi="Arial"/>
          <w:sz w:val="24"/>
        </w:rPr>
        <w:t xml:space="preserve">: (19) 3413-0607, neste ato representada pelo </w:t>
      </w:r>
      <w:r w:rsidR="00D35217">
        <w:rPr>
          <w:rFonts w:ascii="Arial" w:hAnsi="Arial"/>
          <w:sz w:val="24"/>
        </w:rPr>
        <w:t>Senhor Gutemberg</w:t>
      </w:r>
      <w:r>
        <w:rPr>
          <w:rFonts w:ascii="Arial" w:hAnsi="Arial"/>
          <w:sz w:val="24"/>
        </w:rPr>
        <w:t xml:space="preserve"> Coutinho Portela Junior, procurador do RG nº 42.804.975-8 e CPF nº 327.611.678-21.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D35217" w:rsidP="00D35217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44382F">
        <w:rPr>
          <w:rFonts w:ascii="Arial" w:hAnsi="Arial"/>
          <w:b/>
          <w:sz w:val="24"/>
        </w:rPr>
        <w:t>CLÁUSULA PRIMEIRA - DO OBJETO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1.1</w:t>
      </w:r>
      <w:r w:rsidR="00D35217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O presente </w:t>
      </w:r>
      <w:r w:rsidR="00D35217">
        <w:rPr>
          <w:rFonts w:ascii="Arial" w:hAnsi="Arial"/>
          <w:sz w:val="24"/>
        </w:rPr>
        <w:t>Contrato tem como finalidade o f</w:t>
      </w:r>
      <w:r>
        <w:rPr>
          <w:rFonts w:ascii="Arial" w:hAnsi="Arial"/>
          <w:sz w:val="24"/>
        </w:rPr>
        <w:t xml:space="preserve">ornecimento parcelado de água mineral sem gás em galões de 10 e </w:t>
      </w:r>
      <w:smartTag w:uri="urn:schemas-microsoft-com:office:smarttags" w:element="metricconverter">
        <w:smartTagPr>
          <w:attr w:name="ProductID" w:val="20 litros"/>
        </w:smartTagPr>
        <w:r>
          <w:rPr>
            <w:rFonts w:ascii="Arial" w:hAnsi="Arial"/>
            <w:sz w:val="24"/>
          </w:rPr>
          <w:t>20 litros</w:t>
        </w:r>
      </w:smartTag>
      <w:r>
        <w:rPr>
          <w:rFonts w:ascii="Arial" w:hAnsi="Arial"/>
          <w:sz w:val="24"/>
        </w:rPr>
        <w:t xml:space="preserve"> para a Câmara de Vereadores de Piracicaba, conforme especificações a seguir:</w:t>
      </w:r>
    </w:p>
    <w:p w:rsidR="0044382F" w:rsidRDefault="0044382F" w:rsidP="004438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55"/>
        <w:gridCol w:w="805"/>
        <w:gridCol w:w="3310"/>
        <w:gridCol w:w="1054"/>
        <w:gridCol w:w="1101"/>
        <w:gridCol w:w="1194"/>
      </w:tblGrid>
      <w:tr w:rsidR="0044382F" w:rsidRPr="003541F8" w:rsidTr="00935889">
        <w:tc>
          <w:tcPr>
            <w:tcW w:w="394" w:type="pct"/>
            <w:shd w:val="clear" w:color="auto" w:fill="E0E0E0"/>
          </w:tcPr>
          <w:p w:rsidR="0044382F" w:rsidRPr="003541F8" w:rsidRDefault="0044382F" w:rsidP="00A758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1F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23" w:type="pct"/>
            <w:shd w:val="clear" w:color="auto" w:fill="E0E0E0"/>
          </w:tcPr>
          <w:p w:rsidR="0044382F" w:rsidRPr="003541F8" w:rsidRDefault="0044382F" w:rsidP="00A758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1F8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451" w:type="pct"/>
            <w:shd w:val="clear" w:color="auto" w:fill="E0E0E0"/>
          </w:tcPr>
          <w:p w:rsidR="0044382F" w:rsidRPr="003541F8" w:rsidRDefault="0044382F" w:rsidP="00A758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1F8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1855" w:type="pct"/>
            <w:shd w:val="clear" w:color="auto" w:fill="E0E0E0"/>
          </w:tcPr>
          <w:p w:rsidR="0044382F" w:rsidRPr="003541F8" w:rsidRDefault="0044382F" w:rsidP="00A758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1F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591" w:type="pct"/>
            <w:shd w:val="clear" w:color="auto" w:fill="E0E0E0"/>
          </w:tcPr>
          <w:p w:rsidR="0044382F" w:rsidRPr="003541F8" w:rsidRDefault="0044382F" w:rsidP="00A758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1F8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617" w:type="pct"/>
            <w:shd w:val="clear" w:color="auto" w:fill="E0E0E0"/>
          </w:tcPr>
          <w:p w:rsidR="0044382F" w:rsidRPr="003541F8" w:rsidRDefault="0044382F" w:rsidP="00A758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1F8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670" w:type="pct"/>
            <w:shd w:val="clear" w:color="auto" w:fill="E0E0E0"/>
          </w:tcPr>
          <w:p w:rsidR="0044382F" w:rsidRPr="003541F8" w:rsidRDefault="0044382F" w:rsidP="00A758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1F8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44382F" w:rsidRPr="003541F8" w:rsidTr="00935889">
        <w:tc>
          <w:tcPr>
            <w:tcW w:w="394" w:type="pct"/>
            <w:shd w:val="clear" w:color="auto" w:fill="auto"/>
          </w:tcPr>
          <w:p w:rsidR="0044382F" w:rsidRPr="003541F8" w:rsidRDefault="0044382F" w:rsidP="00D3521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1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3" w:type="pct"/>
            <w:shd w:val="clear" w:color="auto" w:fill="auto"/>
          </w:tcPr>
          <w:p w:rsidR="0044382F" w:rsidRPr="003541F8" w:rsidRDefault="0044382F" w:rsidP="00D3521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1F8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451" w:type="pct"/>
            <w:shd w:val="clear" w:color="auto" w:fill="auto"/>
          </w:tcPr>
          <w:p w:rsidR="0044382F" w:rsidRPr="003541F8" w:rsidRDefault="0044382F" w:rsidP="00D3521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1F8"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1855" w:type="pct"/>
            <w:shd w:val="clear" w:color="auto" w:fill="auto"/>
          </w:tcPr>
          <w:p w:rsidR="0044382F" w:rsidRPr="003541F8" w:rsidRDefault="0044382F" w:rsidP="00A758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541F8">
              <w:rPr>
                <w:rFonts w:ascii="Arial" w:hAnsi="Arial" w:cs="Arial"/>
                <w:sz w:val="22"/>
                <w:szCs w:val="22"/>
              </w:rPr>
              <w:t>ÁGUA MINERAL SEM GÁS - GALÃO COM 20 LITROS</w:t>
            </w:r>
          </w:p>
        </w:tc>
        <w:tc>
          <w:tcPr>
            <w:tcW w:w="591" w:type="pct"/>
            <w:shd w:val="clear" w:color="auto" w:fill="auto"/>
          </w:tcPr>
          <w:p w:rsidR="0044382F" w:rsidRPr="003541F8" w:rsidRDefault="00935889" w:rsidP="00D3521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PEDRO</w:t>
            </w:r>
          </w:p>
        </w:tc>
        <w:tc>
          <w:tcPr>
            <w:tcW w:w="617" w:type="pct"/>
            <w:shd w:val="clear" w:color="auto" w:fill="auto"/>
          </w:tcPr>
          <w:p w:rsidR="0044382F" w:rsidRPr="003541F8" w:rsidRDefault="00935889" w:rsidP="00D35217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5,26</w:t>
            </w:r>
          </w:p>
        </w:tc>
        <w:tc>
          <w:tcPr>
            <w:tcW w:w="670" w:type="pct"/>
            <w:shd w:val="clear" w:color="auto" w:fill="auto"/>
          </w:tcPr>
          <w:p w:rsidR="0044382F" w:rsidRPr="003541F8" w:rsidRDefault="00935889" w:rsidP="00D35217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6.312,00</w:t>
            </w:r>
          </w:p>
        </w:tc>
      </w:tr>
      <w:tr w:rsidR="0044382F" w:rsidRPr="003541F8" w:rsidTr="00935889">
        <w:tc>
          <w:tcPr>
            <w:tcW w:w="394" w:type="pct"/>
            <w:shd w:val="clear" w:color="auto" w:fill="auto"/>
          </w:tcPr>
          <w:p w:rsidR="0044382F" w:rsidRPr="003541F8" w:rsidRDefault="0044382F" w:rsidP="00D3521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1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" w:type="pct"/>
            <w:shd w:val="clear" w:color="auto" w:fill="auto"/>
          </w:tcPr>
          <w:p w:rsidR="0044382F" w:rsidRPr="003541F8" w:rsidRDefault="0044382F" w:rsidP="00D3521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1F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51" w:type="pct"/>
            <w:shd w:val="clear" w:color="auto" w:fill="auto"/>
          </w:tcPr>
          <w:p w:rsidR="0044382F" w:rsidRPr="003541F8" w:rsidRDefault="0044382F" w:rsidP="00D3521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1F8"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1855" w:type="pct"/>
            <w:shd w:val="clear" w:color="auto" w:fill="auto"/>
          </w:tcPr>
          <w:p w:rsidR="0044382F" w:rsidRPr="003541F8" w:rsidRDefault="0044382F" w:rsidP="00A758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541F8">
              <w:rPr>
                <w:rFonts w:ascii="Arial" w:hAnsi="Arial" w:cs="Arial"/>
                <w:sz w:val="22"/>
                <w:szCs w:val="22"/>
              </w:rPr>
              <w:t>ÁGUA MINERAL SEM GÁS - GALÃO COM 10 LITROS</w:t>
            </w:r>
          </w:p>
        </w:tc>
        <w:tc>
          <w:tcPr>
            <w:tcW w:w="591" w:type="pct"/>
            <w:shd w:val="clear" w:color="auto" w:fill="auto"/>
          </w:tcPr>
          <w:p w:rsidR="0044382F" w:rsidRPr="003541F8" w:rsidRDefault="00935889" w:rsidP="00D3521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PEDRO</w:t>
            </w:r>
          </w:p>
        </w:tc>
        <w:tc>
          <w:tcPr>
            <w:tcW w:w="617" w:type="pct"/>
            <w:shd w:val="clear" w:color="auto" w:fill="auto"/>
          </w:tcPr>
          <w:p w:rsidR="0044382F" w:rsidRPr="003541F8" w:rsidRDefault="00935889" w:rsidP="00D35217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3,93</w:t>
            </w:r>
          </w:p>
        </w:tc>
        <w:tc>
          <w:tcPr>
            <w:tcW w:w="670" w:type="pct"/>
            <w:shd w:val="clear" w:color="auto" w:fill="auto"/>
          </w:tcPr>
          <w:p w:rsidR="0044382F" w:rsidRPr="003541F8" w:rsidRDefault="00935889" w:rsidP="00D35217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3.144,00</w:t>
            </w:r>
          </w:p>
        </w:tc>
      </w:tr>
    </w:tbl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1.2</w:t>
      </w:r>
      <w:r w:rsidR="00D35217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A CONTRATANTE pagará à CONTRATADA o valor total de R$</w:t>
      </w:r>
      <w:r w:rsidR="00935889">
        <w:rPr>
          <w:rFonts w:ascii="Arial" w:hAnsi="Arial"/>
          <w:sz w:val="24"/>
        </w:rPr>
        <w:t xml:space="preserve"> 9.456,00 (nove mil quatrocentos e cinquenta e seis reais)</w:t>
      </w:r>
      <w:r>
        <w:rPr>
          <w:rFonts w:ascii="Arial" w:hAnsi="Arial"/>
          <w:sz w:val="24"/>
        </w:rPr>
        <w:t>.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 CLÁUSULA SEGUNDA - DOS RECURSOS FINANCEIROS</w:t>
      </w:r>
    </w:p>
    <w:p w:rsidR="0044382F" w:rsidRDefault="0044382F" w:rsidP="0044382F">
      <w:pPr>
        <w:ind w:right="-51"/>
        <w:jc w:val="both"/>
        <w:rPr>
          <w:rFonts w:ascii="Arial" w:hAnsi="Arial"/>
          <w:b/>
          <w:sz w:val="24"/>
        </w:rPr>
      </w:pPr>
    </w:p>
    <w:p w:rsidR="0044382F" w:rsidRPr="00935889" w:rsidRDefault="0044382F" w:rsidP="0093588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2.1</w:t>
      </w:r>
      <w:r w:rsidR="00D35217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As despesas decorrentes da contratação, objeto </w:t>
      </w:r>
      <w:r w:rsidR="006E6F21">
        <w:rPr>
          <w:rFonts w:ascii="Arial" w:hAnsi="Arial"/>
          <w:sz w:val="24"/>
        </w:rPr>
        <w:t xml:space="preserve">deste </w:t>
      </w:r>
      <w:r w:rsidR="00D35217">
        <w:rPr>
          <w:rFonts w:ascii="Arial" w:hAnsi="Arial"/>
          <w:sz w:val="24"/>
        </w:rPr>
        <w:t>C</w:t>
      </w:r>
      <w:r w:rsidR="006E6F21">
        <w:rPr>
          <w:rFonts w:ascii="Arial" w:hAnsi="Arial"/>
          <w:sz w:val="24"/>
        </w:rPr>
        <w:t>ontrato</w:t>
      </w:r>
      <w:r>
        <w:rPr>
          <w:rFonts w:ascii="Arial" w:hAnsi="Arial"/>
          <w:sz w:val="24"/>
        </w:rPr>
        <w:t xml:space="preserve">, correrão à conta da dotação orçamentária </w:t>
      </w:r>
      <w:r w:rsidR="00D35217">
        <w:rPr>
          <w:rFonts w:ascii="Arial" w:hAnsi="Arial" w:cs="Arial"/>
          <w:sz w:val="24"/>
          <w:szCs w:val="24"/>
        </w:rPr>
        <w:t>01.031.0001.2.373 -</w:t>
      </w:r>
      <w:r w:rsidRPr="00651DCB">
        <w:rPr>
          <w:rFonts w:ascii="Arial" w:hAnsi="Arial" w:cs="Arial"/>
          <w:sz w:val="24"/>
          <w:szCs w:val="24"/>
        </w:rPr>
        <w:t xml:space="preserve"> 3.3.90.30 - Material de Consumo</w:t>
      </w:r>
      <w:r>
        <w:rPr>
          <w:rFonts w:ascii="Arial" w:hAnsi="Arial"/>
          <w:sz w:val="24"/>
        </w:rPr>
        <w:t>, cons</w:t>
      </w:r>
      <w:r w:rsidR="00935889">
        <w:rPr>
          <w:rFonts w:ascii="Arial" w:hAnsi="Arial"/>
          <w:sz w:val="24"/>
        </w:rPr>
        <w:t>tante para o exercício de 2018.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CLÁUSULA TERCEIRA - SUPORTE LEGAL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</w:t>
      </w:r>
      <w:r>
        <w:rPr>
          <w:rFonts w:ascii="Arial" w:hAnsi="Arial"/>
          <w:sz w:val="24"/>
        </w:rPr>
        <w:t>. Lei Federal nº 10.520/02;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nº 08/05;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3.4.</w:t>
      </w:r>
      <w:r>
        <w:rPr>
          <w:rFonts w:ascii="Arial" w:hAnsi="Arial"/>
          <w:sz w:val="24"/>
        </w:rPr>
        <w:t xml:space="preserve"> Lei Complementar n</w:t>
      </w:r>
      <w:r w:rsidR="00D35217">
        <w:rPr>
          <w:rFonts w:ascii="Arial" w:hAnsi="Arial"/>
          <w:sz w:val="24"/>
        </w:rPr>
        <w:t>º</w:t>
      </w:r>
      <w:r>
        <w:rPr>
          <w:rFonts w:ascii="Arial" w:hAnsi="Arial"/>
          <w:sz w:val="24"/>
        </w:rPr>
        <w:t xml:space="preserve"> 123/06.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 w:rsidR="00D35217">
        <w:rPr>
          <w:rFonts w:ascii="Arial" w:hAnsi="Arial"/>
          <w:sz w:val="24"/>
        </w:rPr>
        <w:t xml:space="preserve"> Demais d</w:t>
      </w:r>
      <w:r>
        <w:rPr>
          <w:rFonts w:ascii="Arial" w:hAnsi="Arial"/>
          <w:sz w:val="24"/>
        </w:rPr>
        <w:t xml:space="preserve">isposições legais aplicáveis, inclusive </w:t>
      </w:r>
      <w:r w:rsidR="00D35217">
        <w:rPr>
          <w:rFonts w:ascii="Arial" w:hAnsi="Arial"/>
          <w:sz w:val="24"/>
        </w:rPr>
        <w:t>subsidiariamente, as normas da Lei n</w:t>
      </w:r>
      <w:r>
        <w:rPr>
          <w:rFonts w:ascii="Arial" w:hAnsi="Arial"/>
          <w:sz w:val="24"/>
        </w:rPr>
        <w:t>º 8.666/93 e suas alterações.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CLÁUSULA QUARTA - DA ADMINISTRAÇÃO E DO PRAZO DE VIGÊNCIA DO CONTRATO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O Departamento Administrativo e Financeiro da Câmara de Vereadores de Piracicaba responsabilizar-se-á pela Administração do Contrato, designando como gestora a servidora Daniela Clemente.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tabs>
          <w:tab w:val="left" w:pos="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 w:rsidR="00D35217">
        <w:rPr>
          <w:rFonts w:ascii="Arial" w:hAnsi="Arial"/>
          <w:sz w:val="24"/>
        </w:rPr>
        <w:t xml:space="preserve"> O presente C</w:t>
      </w:r>
      <w:r>
        <w:rPr>
          <w:rFonts w:ascii="Arial" w:hAnsi="Arial"/>
          <w:sz w:val="24"/>
        </w:rPr>
        <w:t>ontrato terá vigência de 0</w:t>
      </w:r>
      <w:r w:rsidR="006E6F21">
        <w:rPr>
          <w:rFonts w:ascii="Arial" w:hAnsi="Arial"/>
          <w:sz w:val="24"/>
        </w:rPr>
        <w:t>3</w:t>
      </w:r>
      <w:r w:rsidR="00D35217">
        <w:rPr>
          <w:rFonts w:ascii="Arial" w:hAnsi="Arial"/>
          <w:sz w:val="24"/>
        </w:rPr>
        <w:t xml:space="preserve"> de janeiro de </w:t>
      </w:r>
      <w:r>
        <w:rPr>
          <w:rFonts w:ascii="Arial" w:hAnsi="Arial"/>
          <w:sz w:val="24"/>
        </w:rPr>
        <w:t>2018 a 30</w:t>
      </w:r>
      <w:r w:rsidR="00D35217">
        <w:rPr>
          <w:rFonts w:ascii="Arial" w:hAnsi="Arial"/>
          <w:sz w:val="24"/>
        </w:rPr>
        <w:t xml:space="preserve"> de junho de </w:t>
      </w:r>
      <w:r>
        <w:rPr>
          <w:rFonts w:ascii="Arial" w:hAnsi="Arial"/>
          <w:sz w:val="24"/>
        </w:rPr>
        <w:t>2018.</w:t>
      </w:r>
    </w:p>
    <w:p w:rsidR="0044382F" w:rsidRDefault="0044382F" w:rsidP="0044382F">
      <w:pPr>
        <w:tabs>
          <w:tab w:val="left" w:pos="0"/>
        </w:tabs>
        <w:jc w:val="both"/>
        <w:rPr>
          <w:rFonts w:ascii="Arial" w:hAnsi="Arial"/>
          <w:sz w:val="24"/>
        </w:rPr>
      </w:pPr>
    </w:p>
    <w:p w:rsidR="0044382F" w:rsidRDefault="0044382F" w:rsidP="0044382F">
      <w:pPr>
        <w:tabs>
          <w:tab w:val="center" w:pos="342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 CLÁUSULA QUINTA - DO PESSOAL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Competirá à CONTRATADA a admissão e registro de empregados necessários ao desempenho dos fornecimentos contratados,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CLÁUSULA SEXTA - DO LOCAL DE ENTREGA E DO FORNECIMENTO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6E6F21" w:rsidP="0044382F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</w:t>
      </w:r>
      <w:r w:rsidR="0044382F">
        <w:rPr>
          <w:rFonts w:ascii="Arial" w:hAnsi="Arial"/>
          <w:b/>
          <w:color w:val="000000"/>
          <w:sz w:val="24"/>
        </w:rPr>
        <w:t xml:space="preserve"> </w:t>
      </w:r>
      <w:r w:rsidR="0044382F">
        <w:rPr>
          <w:rFonts w:ascii="Arial" w:hAnsi="Arial"/>
          <w:color w:val="000000"/>
          <w:sz w:val="24"/>
        </w:rPr>
        <w:t>A CONTRATADA deverá entregar a</w:t>
      </w:r>
      <w:r w:rsidR="0044382F">
        <w:rPr>
          <w:rFonts w:ascii="Arial" w:hAnsi="Arial"/>
          <w:sz w:val="24"/>
        </w:rPr>
        <w:t xml:space="preserve"> água mineral</w:t>
      </w:r>
      <w:r w:rsidR="0044382F">
        <w:rPr>
          <w:rFonts w:ascii="Arial" w:hAnsi="Arial"/>
          <w:color w:val="000000"/>
          <w:sz w:val="24"/>
        </w:rPr>
        <w:t xml:space="preserve"> na Câmara de Vereadores de Piracicaba, situada na Rua Alferes José Caetano, n.º</w:t>
      </w:r>
      <w:r w:rsidR="0044382F">
        <w:rPr>
          <w:rFonts w:ascii="Arial" w:hAnsi="Arial"/>
          <w:b/>
          <w:color w:val="000000"/>
          <w:sz w:val="24"/>
        </w:rPr>
        <w:t xml:space="preserve"> </w:t>
      </w:r>
      <w:r w:rsidR="0044382F">
        <w:rPr>
          <w:rFonts w:ascii="Arial" w:hAnsi="Arial"/>
          <w:color w:val="000000"/>
          <w:sz w:val="24"/>
        </w:rPr>
        <w:t>834,</w:t>
      </w:r>
      <w:r w:rsidR="0044382F">
        <w:rPr>
          <w:rFonts w:ascii="Arial" w:hAnsi="Arial"/>
          <w:b/>
          <w:color w:val="000000"/>
          <w:sz w:val="24"/>
        </w:rPr>
        <w:t xml:space="preserve"> </w:t>
      </w:r>
      <w:r w:rsidR="0044382F">
        <w:rPr>
          <w:rFonts w:ascii="Arial" w:hAnsi="Arial"/>
          <w:color w:val="000000"/>
          <w:sz w:val="24"/>
        </w:rPr>
        <w:t xml:space="preserve">Subsolo, neste Município de Piracicaba, Estado de São Paulo e deverá cumprir as seguintes condições: </w:t>
      </w:r>
    </w:p>
    <w:p w:rsidR="0044382F" w:rsidRDefault="0044382F" w:rsidP="0044382F">
      <w:pPr>
        <w:numPr>
          <w:ilvl w:val="12"/>
          <w:numId w:val="0"/>
        </w:numPr>
        <w:jc w:val="both"/>
        <w:rPr>
          <w:rFonts w:ascii="Arial" w:hAnsi="Arial"/>
          <w:b/>
          <w:color w:val="000000"/>
          <w:sz w:val="24"/>
        </w:rPr>
      </w:pP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6.1.1</w:t>
      </w:r>
      <w:r w:rsidR="006E6F21"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Iniciar a entrega da água mineral imediata, conforme solicitação do setor de almoxarifado, a partir de 0</w:t>
      </w:r>
      <w:r w:rsidR="006E6F21">
        <w:rPr>
          <w:rFonts w:ascii="Arial" w:hAnsi="Arial"/>
          <w:color w:val="000000"/>
          <w:sz w:val="24"/>
        </w:rPr>
        <w:t>3</w:t>
      </w:r>
      <w:r>
        <w:rPr>
          <w:rFonts w:ascii="Arial" w:hAnsi="Arial"/>
          <w:color w:val="000000"/>
          <w:sz w:val="24"/>
        </w:rPr>
        <w:t>/01/201</w:t>
      </w:r>
      <w:r w:rsidR="00935889">
        <w:rPr>
          <w:rFonts w:ascii="Arial" w:hAnsi="Arial"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;</w:t>
      </w:r>
    </w:p>
    <w:p w:rsidR="0044382F" w:rsidRDefault="0044382F" w:rsidP="00D35217">
      <w:pPr>
        <w:ind w:firstLine="567"/>
        <w:jc w:val="both"/>
        <w:rPr>
          <w:rFonts w:ascii="Arial" w:hAnsi="Arial"/>
          <w:b/>
          <w:color w:val="000000"/>
          <w:sz w:val="24"/>
        </w:rPr>
      </w:pP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6.1.2</w:t>
      </w:r>
      <w:r w:rsidR="006E6F21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Efetuar o fornecimento parcelado da água mineral, de acordo com as necessidades da CONTRATANTE;</w:t>
      </w: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6.1.3</w:t>
      </w:r>
      <w:r w:rsidR="006E6F21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O recebimento que trata o item acima, far-se-á mediante recibo;</w:t>
      </w: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6.1.4</w:t>
      </w:r>
      <w:r w:rsidR="006E6F21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Dar prioridade aos pedidos da CONTRATANTE, tendo em vista problemas que possam surgir, como racionamento e/ou falta de água;</w:t>
      </w: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6.1.5</w:t>
      </w:r>
      <w:r w:rsidR="006E6F21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Seguir programação da CONTRATANTE quanto a data, local, quantidade e qualidade da água;</w:t>
      </w: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6.1.6. </w:t>
      </w:r>
      <w:r>
        <w:rPr>
          <w:rFonts w:ascii="Arial" w:hAnsi="Arial"/>
          <w:color w:val="000000"/>
          <w:sz w:val="24"/>
        </w:rPr>
        <w:t>No caso das águas minerais serem entregues em desacordo aos itens acima, os mesmos serão devolvidos e deverão ser substituídos imediatamente por outros de boa qualidade próprios para o consumo;</w:t>
      </w: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</w:p>
    <w:p w:rsidR="0044382F" w:rsidRDefault="0044382F" w:rsidP="00D35217">
      <w:pPr>
        <w:ind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6.1.7.</w:t>
      </w:r>
      <w:r>
        <w:rPr>
          <w:rFonts w:ascii="Arial" w:hAnsi="Arial"/>
          <w:color w:val="000000"/>
          <w:sz w:val="24"/>
        </w:rPr>
        <w:t xml:space="preserve"> Entregar a água mineral somente com ordem de fornecimento a ser comunicado pelo Departamento Administrativo e Financeiro da Câmara de Vereadores de Piracicaba num prazo de entrega a ser estabelecido pelo mesmo Departamento.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7. CLÁUSULA SÉTIMA - DOS PAGAMENTOS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7.1.</w:t>
      </w:r>
      <w:r>
        <w:rPr>
          <w:rFonts w:ascii="Arial" w:hAnsi="Arial"/>
          <w:sz w:val="24"/>
        </w:rPr>
        <w:t xml:space="preserve"> Os pagamentos serão efetuados após a respectiva entrega parcelada da água mineral,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acompanhado de Nota Fiscal/Fatura, discriminada de acordo com a Nota de Empenho, após a conferência da água mineral por um funcionário a ser indicado pelo Departamento Administrativo e Financeiro desta Casa de Leis.</w:t>
      </w:r>
    </w:p>
    <w:p w:rsidR="0044382F" w:rsidRDefault="0044382F" w:rsidP="00D35217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7.2.</w:t>
      </w:r>
      <w:r>
        <w:rPr>
          <w:rFonts w:ascii="Arial" w:hAnsi="Arial"/>
          <w:sz w:val="24"/>
        </w:rPr>
        <w:t xml:space="preserve"> O pagamento será creditado em favor da CONTRATADA, por meio de ordem bancária, devendo para isto, ficar explicitado o nome do Banco, agência, localidade e número da conta corrente em que deverá ser efetivado o crédito, o qual ocorrerá até 15 (quinze) dias corridos após a entrega dos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galões de água mineral, mediante a aceitação e atesto das Notas Fiscais/Faturas;</w:t>
      </w: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7.3. </w:t>
      </w:r>
      <w:r>
        <w:rPr>
          <w:rFonts w:ascii="Arial" w:hAnsi="Arial"/>
          <w:sz w:val="24"/>
        </w:rPr>
        <w:t>Poderá ser procedida consulta “</w:t>
      </w:r>
      <w:r w:rsidR="00D35217">
        <w:rPr>
          <w:rFonts w:ascii="Arial" w:hAnsi="Arial"/>
          <w:sz w:val="24"/>
        </w:rPr>
        <w:t>online</w:t>
      </w:r>
      <w:r>
        <w:rPr>
          <w:rFonts w:ascii="Arial" w:hAnsi="Arial"/>
          <w:sz w:val="24"/>
        </w:rPr>
        <w:t>” junto aos órgãos correspondentes antes do pagamento a ser efetuado a CONTRATADA, para verificação da situação do mesmo, relativamente às condições de habilitação exigidas no Pregão, cujos resultados serão impressos e juntados aos autos do processo próprio;</w:t>
      </w:r>
    </w:p>
    <w:p w:rsidR="0044382F" w:rsidRDefault="0044382F" w:rsidP="00D35217">
      <w:pPr>
        <w:jc w:val="both"/>
        <w:rPr>
          <w:rFonts w:ascii="Arial" w:hAnsi="Arial"/>
          <w:b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do CONTRATADA. Caso a multa seja superior ao crédito eventualmente existente, a diferença será cobrada administrativamente, ou judicialmente, se necessário;</w:t>
      </w:r>
    </w:p>
    <w:p w:rsidR="0044382F" w:rsidRDefault="0044382F" w:rsidP="00D35217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7.5.</w:t>
      </w:r>
      <w:r>
        <w:rPr>
          <w:rFonts w:ascii="Arial" w:hAnsi="Arial"/>
          <w:sz w:val="24"/>
        </w:rPr>
        <w:t xml:space="preserve"> 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INPC/IBGE, conforme legislação pertinente.</w:t>
      </w:r>
    </w:p>
    <w:p w:rsidR="0044382F" w:rsidRDefault="0044382F" w:rsidP="0044382F">
      <w:pPr>
        <w:spacing w:line="260" w:lineRule="exact"/>
        <w:jc w:val="both"/>
        <w:rPr>
          <w:rFonts w:ascii="Arial" w:hAnsi="Arial"/>
          <w:b/>
          <w:sz w:val="24"/>
        </w:rPr>
      </w:pPr>
    </w:p>
    <w:p w:rsidR="00442EA5" w:rsidRDefault="00442EA5" w:rsidP="0044382F">
      <w:pPr>
        <w:spacing w:line="260" w:lineRule="exact"/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 CLÁUSULA OITAVA - DO REAJUSTE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O presente Contrato não sofrerá reajuste até o seu término.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CLÁUSULA NONA - DA RESCISÃO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D3521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FE0D38">
        <w:rPr>
          <w:rFonts w:ascii="Arial" w:hAnsi="Arial"/>
          <w:b/>
          <w:sz w:val="24"/>
        </w:rPr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</w:t>
      </w:r>
      <w:r w:rsidR="00A65161">
        <w:rPr>
          <w:rFonts w:ascii="Arial" w:hAnsi="Arial"/>
          <w:sz w:val="24"/>
        </w:rPr>
        <w:t>CONTRATANTE</w:t>
      </w:r>
      <w:r>
        <w:rPr>
          <w:rFonts w:ascii="Arial" w:hAnsi="Arial"/>
          <w:sz w:val="24"/>
        </w:rPr>
        <w:t>.</w:t>
      </w:r>
    </w:p>
    <w:p w:rsidR="00D35217" w:rsidRDefault="00D35217" w:rsidP="0044382F">
      <w:pPr>
        <w:jc w:val="both"/>
        <w:rPr>
          <w:rFonts w:ascii="Arial" w:hAnsi="Arial"/>
          <w:sz w:val="24"/>
        </w:rPr>
      </w:pPr>
    </w:p>
    <w:p w:rsidR="00442EA5" w:rsidRDefault="00442EA5" w:rsidP="0044382F">
      <w:pPr>
        <w:jc w:val="both"/>
        <w:rPr>
          <w:rFonts w:ascii="Arial" w:hAnsi="Arial"/>
          <w:sz w:val="24"/>
        </w:rPr>
      </w:pPr>
    </w:p>
    <w:p w:rsidR="0044382F" w:rsidRPr="0014125D" w:rsidRDefault="0044382F" w:rsidP="0044382F">
      <w:pPr>
        <w:pStyle w:val="Ttulo2"/>
        <w:spacing w:line="260" w:lineRule="exact"/>
        <w:jc w:val="left"/>
        <w:rPr>
          <w:rFonts w:ascii="Arial" w:hAnsi="Arial" w:cs="Arial"/>
          <w:b/>
        </w:rPr>
      </w:pPr>
      <w:r w:rsidRPr="0014125D">
        <w:rPr>
          <w:rFonts w:ascii="Arial" w:hAnsi="Arial" w:cs="Arial"/>
          <w:b/>
        </w:rPr>
        <w:t>10</w:t>
      </w:r>
      <w:r w:rsidR="00D35217">
        <w:rPr>
          <w:rFonts w:ascii="Arial" w:hAnsi="Arial" w:cs="Arial"/>
          <w:b/>
        </w:rPr>
        <w:t>.</w:t>
      </w:r>
      <w:r w:rsidRPr="0014125D">
        <w:rPr>
          <w:rFonts w:ascii="Arial" w:hAnsi="Arial" w:cs="Arial"/>
          <w:b/>
        </w:rPr>
        <w:t xml:space="preserve"> CLÁUSULA DÉCIMA - DAS OBRIGAÇÕES DA CONTRATADA</w:t>
      </w:r>
    </w:p>
    <w:p w:rsidR="0044382F" w:rsidRDefault="0044382F" w:rsidP="0044382F">
      <w:pPr>
        <w:spacing w:line="260" w:lineRule="exact"/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pStyle w:val="Corpodetexto"/>
        <w:spacing w:line="260" w:lineRule="exact"/>
        <w:rPr>
          <w:rFonts w:ascii="Arial" w:hAnsi="Arial"/>
          <w:b/>
        </w:rPr>
      </w:pPr>
      <w:r>
        <w:rPr>
          <w:rFonts w:ascii="Arial" w:hAnsi="Arial"/>
          <w:b/>
        </w:rPr>
        <w:t>São obrigações da CONTRATADA:</w:t>
      </w:r>
    </w:p>
    <w:p w:rsidR="0044382F" w:rsidRDefault="0044382F" w:rsidP="0044382F">
      <w:pPr>
        <w:spacing w:line="260" w:lineRule="exact"/>
        <w:jc w:val="both"/>
        <w:rPr>
          <w:rFonts w:ascii="Arial" w:hAnsi="Arial"/>
          <w:sz w:val="24"/>
        </w:rPr>
      </w:pP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Oferecer e entregar as embalagens contendo água mineral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de forma parcelada, contendo informações quanto as suas características na embalagem, tais como data de fabricação, prazo de validade, quantidade da água e outros.</w:t>
      </w: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10.2. </w:t>
      </w:r>
      <w:r>
        <w:rPr>
          <w:rFonts w:ascii="Arial" w:hAnsi="Arial"/>
          <w:sz w:val="24"/>
        </w:rPr>
        <w:t>Iniciar a entrega das embalagens contendo água mineral</w:t>
      </w:r>
      <w:r>
        <w:rPr>
          <w:rFonts w:ascii="Arial" w:hAnsi="Arial"/>
          <w:color w:val="000000"/>
          <w:sz w:val="24"/>
        </w:rPr>
        <w:t xml:space="preserve"> imediata, conforme solicitação do setor de almoxarifado, a p</w:t>
      </w:r>
      <w:r w:rsidR="00A65161">
        <w:rPr>
          <w:rFonts w:ascii="Arial" w:hAnsi="Arial"/>
          <w:color w:val="000000"/>
          <w:sz w:val="24"/>
        </w:rPr>
        <w:t>artir da data de assinatura do C</w:t>
      </w:r>
      <w:r>
        <w:rPr>
          <w:rFonts w:ascii="Arial" w:hAnsi="Arial"/>
          <w:color w:val="000000"/>
          <w:sz w:val="24"/>
        </w:rPr>
        <w:t>ontrato</w:t>
      </w:r>
      <w:r>
        <w:rPr>
          <w:rFonts w:ascii="Arial" w:hAnsi="Arial"/>
          <w:sz w:val="24"/>
        </w:rPr>
        <w:t>.</w:t>
      </w:r>
    </w:p>
    <w:p w:rsidR="00954A6B" w:rsidRDefault="00954A6B" w:rsidP="00D35217">
      <w:pPr>
        <w:spacing w:line="260" w:lineRule="exact"/>
        <w:jc w:val="both"/>
        <w:rPr>
          <w:rFonts w:ascii="Arial" w:hAnsi="Arial"/>
          <w:b/>
          <w:sz w:val="24"/>
        </w:rPr>
      </w:pPr>
    </w:p>
    <w:p w:rsidR="00954A6B" w:rsidRDefault="00954A6B" w:rsidP="00D35217">
      <w:pPr>
        <w:spacing w:line="260" w:lineRule="exact"/>
        <w:jc w:val="both"/>
        <w:rPr>
          <w:rFonts w:ascii="Arial" w:hAnsi="Arial"/>
          <w:b/>
          <w:sz w:val="24"/>
        </w:rPr>
      </w:pP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10.3.</w:t>
      </w:r>
      <w:r>
        <w:rPr>
          <w:rFonts w:ascii="Arial" w:hAnsi="Arial"/>
          <w:sz w:val="24"/>
        </w:rPr>
        <w:t xml:space="preserve"> Arcar com todas e quaisquer despesas, tais como, transportes, encargos sociais, seguros, tributos diretos e indiretos, incidentes sobre o fornecimento do objeto.</w:t>
      </w: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10.4.</w:t>
      </w:r>
      <w:r>
        <w:rPr>
          <w:rFonts w:ascii="Arial" w:hAnsi="Arial"/>
          <w:sz w:val="24"/>
        </w:rPr>
        <w:t xml:space="preserve"> Responsabilizar-se pelos danos causados diretamente à Administração ou a terceiros, decorrentes de sua culpa ou dolo até a entrega da água mineral no Departamento Administrativo.</w:t>
      </w: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10.5. </w:t>
      </w:r>
      <w:r>
        <w:rPr>
          <w:rFonts w:ascii="Arial" w:hAnsi="Arial"/>
          <w:sz w:val="24"/>
        </w:rPr>
        <w:t xml:space="preserve">Prestar todos os esclarecimentos que forem solicitados pela CONTRATANTE até o término e adjudicação dos itens </w:t>
      </w:r>
      <w:r w:rsidR="00A65161">
        <w:rPr>
          <w:rFonts w:ascii="Arial" w:hAnsi="Arial"/>
          <w:sz w:val="24"/>
        </w:rPr>
        <w:t>da contratação</w:t>
      </w:r>
      <w:r>
        <w:rPr>
          <w:rFonts w:ascii="Arial" w:hAnsi="Arial"/>
          <w:sz w:val="24"/>
        </w:rPr>
        <w:t>.</w:t>
      </w:r>
    </w:p>
    <w:p w:rsidR="0044382F" w:rsidRDefault="0044382F" w:rsidP="00D35217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tabs>
          <w:tab w:val="center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10.6. </w:t>
      </w:r>
      <w:r>
        <w:rPr>
          <w:rFonts w:ascii="Arial" w:hAnsi="Arial"/>
          <w:sz w:val="24"/>
        </w:rPr>
        <w:t>Competirá à CONTRATADA a admissão e registro de empregados necessários ao desempenho dos fornecimentos contratados, correndo por sua conta todos os encargos sociais, seguros, exigências das leis trabalhistas e previdenciárias, enfim todos os custos provenientes da execução dos fo</w:t>
      </w:r>
      <w:r w:rsidR="00A65161">
        <w:rPr>
          <w:rFonts w:ascii="Arial" w:hAnsi="Arial"/>
          <w:sz w:val="24"/>
        </w:rPr>
        <w:t>rnecimentos objeto do presente C</w:t>
      </w:r>
      <w:r>
        <w:rPr>
          <w:rFonts w:ascii="Arial" w:hAnsi="Arial"/>
          <w:sz w:val="24"/>
        </w:rPr>
        <w:t>ontrato, não tendo os mesmos, vínculo empregatício algum com a CONTRATANTE.</w:t>
      </w:r>
    </w:p>
    <w:p w:rsidR="0044382F" w:rsidRDefault="0044382F" w:rsidP="00D35217">
      <w:pPr>
        <w:tabs>
          <w:tab w:val="center" w:pos="709"/>
        </w:tabs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10.7. </w:t>
      </w:r>
      <w:r>
        <w:rPr>
          <w:rFonts w:ascii="Arial" w:hAnsi="Arial"/>
          <w:sz w:val="24"/>
        </w:rPr>
        <w:t>No caso da água mineral ser entregue em embalagens amassadas, rachadas, com remendos, alteração de odor e cor, a mesma será devolvida e deverá ser substituída imediatamente por outra em embalagem de boa qualidade, próprias para o consumo, conforme as condições gerais de higien</w:t>
      </w:r>
      <w:r w:rsidR="00D35217">
        <w:rPr>
          <w:rFonts w:ascii="Arial" w:hAnsi="Arial"/>
          <w:sz w:val="24"/>
        </w:rPr>
        <w:t>e determinadas pela Resolução nº</w:t>
      </w:r>
      <w:r>
        <w:rPr>
          <w:rFonts w:ascii="Arial" w:hAnsi="Arial"/>
          <w:sz w:val="24"/>
        </w:rPr>
        <w:t xml:space="preserve"> 275 de 22 de setembro de 2005 da Agência Nacional de Vigilância Sanitária. 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10.7.1. </w:t>
      </w:r>
      <w:r>
        <w:rPr>
          <w:rFonts w:ascii="Arial" w:hAnsi="Arial"/>
          <w:sz w:val="24"/>
        </w:rPr>
        <w:t>Será de inteira responsabilidade da CONTRATADA a troca a qualquer tempo da água mineral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 xml:space="preserve">que não atendam </w:t>
      </w:r>
      <w:r w:rsidR="00D35217">
        <w:rPr>
          <w:rFonts w:ascii="Arial" w:hAnsi="Arial"/>
          <w:sz w:val="24"/>
        </w:rPr>
        <w:t>às</w:t>
      </w:r>
      <w:r>
        <w:rPr>
          <w:rFonts w:ascii="Arial" w:hAnsi="Arial"/>
          <w:sz w:val="24"/>
        </w:rPr>
        <w:t xml:space="preserve"> necessidades da CONTRATANTE.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10.8.</w:t>
      </w:r>
      <w:r>
        <w:rPr>
          <w:rFonts w:ascii="Arial" w:hAnsi="Arial"/>
          <w:sz w:val="24"/>
        </w:rPr>
        <w:t xml:space="preserve"> D</w:t>
      </w:r>
      <w:r w:rsidR="00D35217">
        <w:rPr>
          <w:rFonts w:ascii="Arial" w:hAnsi="Arial"/>
          <w:sz w:val="24"/>
        </w:rPr>
        <w:t>everá ser atendida a Resolução - RDC n</w:t>
      </w:r>
      <w:r>
        <w:rPr>
          <w:rFonts w:ascii="Arial" w:hAnsi="Arial"/>
          <w:sz w:val="24"/>
        </w:rPr>
        <w:t>º 275 de 22 de setembro de 2005 da Agência Nacional de Vigilância Sanitária, do Ministério da Saúde, que dispõe sobre o Regulamento de Identidade e Qualidade de Água Mineral Natural.</w:t>
      </w:r>
    </w:p>
    <w:p w:rsidR="0044382F" w:rsidRDefault="0044382F" w:rsidP="00D35217">
      <w:pPr>
        <w:ind w:right="-51"/>
        <w:jc w:val="both"/>
        <w:rPr>
          <w:rFonts w:ascii="Arial" w:hAnsi="Arial"/>
          <w:sz w:val="24"/>
        </w:rPr>
      </w:pPr>
    </w:p>
    <w:p w:rsidR="0044382F" w:rsidRDefault="0044382F" w:rsidP="00D35217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10.9.</w:t>
      </w:r>
      <w:r>
        <w:rPr>
          <w:rFonts w:ascii="Arial" w:hAnsi="Arial"/>
          <w:sz w:val="24"/>
        </w:rPr>
        <w:t xml:space="preserve"> Em caso de suspeita, durante o fornecimento, de que a água não atende as especificações exigidas, a CONTRATANTE exigirá da CONTRATADA</w:t>
      </w:r>
      <w:r w:rsidR="00D3521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laudo/análise da água fornecida. Os custos decorrentes serão por conta da CONTRATADA.</w:t>
      </w:r>
    </w:p>
    <w:p w:rsidR="0044382F" w:rsidRDefault="0044382F" w:rsidP="00D35217">
      <w:pPr>
        <w:ind w:right="-51"/>
        <w:jc w:val="both"/>
        <w:rPr>
          <w:rFonts w:ascii="Arial" w:hAnsi="Arial"/>
          <w:sz w:val="24"/>
        </w:rPr>
      </w:pPr>
    </w:p>
    <w:p w:rsidR="0044382F" w:rsidRDefault="0044382F" w:rsidP="00D35217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10.10. </w:t>
      </w:r>
      <w:r>
        <w:rPr>
          <w:rFonts w:ascii="Arial" w:hAnsi="Arial"/>
          <w:sz w:val="24"/>
        </w:rPr>
        <w:t>O prazo de validade para consumo não deverá ser inferior a 20 (vinte) dias, na data de entrega.</w:t>
      </w:r>
    </w:p>
    <w:p w:rsidR="0044382F" w:rsidRDefault="0044382F" w:rsidP="00D35217">
      <w:pPr>
        <w:ind w:right="-51"/>
        <w:jc w:val="both"/>
        <w:rPr>
          <w:rFonts w:ascii="Arial" w:hAnsi="Arial"/>
          <w:sz w:val="24"/>
        </w:rPr>
      </w:pPr>
    </w:p>
    <w:p w:rsidR="0044382F" w:rsidRPr="00FE0D38" w:rsidRDefault="0044382F" w:rsidP="00D35217">
      <w:pPr>
        <w:ind w:right="-51"/>
        <w:jc w:val="both"/>
        <w:rPr>
          <w:rFonts w:ascii="Arial" w:hAnsi="Arial"/>
          <w:sz w:val="24"/>
        </w:rPr>
      </w:pPr>
      <w:r w:rsidRPr="00F962AF">
        <w:rPr>
          <w:rFonts w:ascii="Arial" w:hAnsi="Arial"/>
          <w:b/>
          <w:sz w:val="24"/>
          <w:szCs w:val="24"/>
        </w:rPr>
        <w:t>10.11</w:t>
      </w:r>
      <w:r w:rsidRPr="00F962AF">
        <w:rPr>
          <w:rFonts w:ascii="Arial" w:hAnsi="Arial"/>
          <w:sz w:val="24"/>
          <w:szCs w:val="24"/>
        </w:rPr>
        <w:t>. Trimestralmente, deverá ser entregue o Laudo de Análise Bacteriológica, dentro de seu prazo de validade, realizado por laboratório credenciado junto ao Ministério Público</w:t>
      </w:r>
      <w:r>
        <w:rPr>
          <w:rFonts w:ascii="Arial" w:hAnsi="Arial"/>
        </w:rPr>
        <w:t>.</w:t>
      </w:r>
    </w:p>
    <w:p w:rsidR="0044382F" w:rsidRDefault="0044382F" w:rsidP="0044382F">
      <w:pPr>
        <w:spacing w:line="260" w:lineRule="exact"/>
        <w:jc w:val="both"/>
        <w:rPr>
          <w:rFonts w:ascii="Arial" w:hAnsi="Arial"/>
          <w:b/>
          <w:sz w:val="24"/>
        </w:rPr>
      </w:pPr>
    </w:p>
    <w:p w:rsidR="00954A6B" w:rsidRDefault="00954A6B" w:rsidP="0044382F">
      <w:pPr>
        <w:spacing w:line="260" w:lineRule="exact"/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spacing w:line="26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D35217"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>CLÁUSULA DÉCIMA PRIMEIRA - RESPONSABILIDADES DA CONTRATANTE</w:t>
      </w:r>
    </w:p>
    <w:p w:rsidR="0044382F" w:rsidRDefault="0044382F" w:rsidP="0044382F">
      <w:pPr>
        <w:spacing w:line="260" w:lineRule="exact"/>
        <w:rPr>
          <w:rFonts w:ascii="Arial" w:hAnsi="Arial"/>
          <w:b/>
          <w:sz w:val="24"/>
        </w:rPr>
      </w:pPr>
    </w:p>
    <w:p w:rsidR="0044382F" w:rsidRDefault="0044382F" w:rsidP="00D35217">
      <w:pPr>
        <w:pStyle w:val="Corpodetexto"/>
        <w:spacing w:line="260" w:lineRule="exact"/>
        <w:rPr>
          <w:rFonts w:ascii="Arial" w:hAnsi="Arial"/>
          <w:b/>
        </w:rPr>
      </w:pPr>
      <w:r>
        <w:rPr>
          <w:rFonts w:ascii="Arial" w:hAnsi="Arial"/>
          <w:b/>
        </w:rPr>
        <w:t>São obrigações da CONTRATANTE:</w:t>
      </w:r>
    </w:p>
    <w:p w:rsidR="0044382F" w:rsidRDefault="0044382F" w:rsidP="00D35217">
      <w:pPr>
        <w:pStyle w:val="Corpodetexto"/>
        <w:spacing w:line="260" w:lineRule="exact"/>
        <w:rPr>
          <w:rFonts w:ascii="Arial" w:hAnsi="Arial"/>
        </w:rPr>
      </w:pP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11.1.</w:t>
      </w:r>
      <w:r>
        <w:rPr>
          <w:rFonts w:ascii="Arial" w:hAnsi="Arial"/>
          <w:sz w:val="24"/>
        </w:rPr>
        <w:t xml:space="preserve"> Proporcionar todas as facilidades para que a </w:t>
      </w:r>
      <w:r w:rsidR="00A65161">
        <w:rPr>
          <w:rFonts w:ascii="Arial" w:hAnsi="Arial"/>
          <w:sz w:val="24"/>
        </w:rPr>
        <w:t>CONTRATADA</w:t>
      </w:r>
      <w:r>
        <w:rPr>
          <w:rFonts w:ascii="Arial" w:hAnsi="Arial"/>
          <w:sz w:val="24"/>
        </w:rPr>
        <w:t xml:space="preserve"> possa cumprir suas obrigações dentro das normas e condições estipuladas neste </w:t>
      </w:r>
      <w:r w:rsidR="00A65161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>.</w:t>
      </w: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11.2.</w:t>
      </w:r>
      <w:r>
        <w:rPr>
          <w:rFonts w:ascii="Arial" w:hAnsi="Arial"/>
          <w:sz w:val="24"/>
        </w:rPr>
        <w:t xml:space="preserve"> Rejeitar, no todo ou em parte, as embalagens de água mineral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entregues em desacordo com as obrigações assumidas pelo fornecedor.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11.3.</w:t>
      </w:r>
      <w:r>
        <w:rPr>
          <w:rFonts w:ascii="Arial" w:hAnsi="Arial"/>
          <w:sz w:val="24"/>
        </w:rPr>
        <w:t xml:space="preserve"> Fiscalizar a qualidade da água.</w:t>
      </w:r>
    </w:p>
    <w:p w:rsidR="0044382F" w:rsidRDefault="0044382F" w:rsidP="00D35217">
      <w:pPr>
        <w:spacing w:line="260" w:lineRule="exact"/>
        <w:jc w:val="both"/>
        <w:rPr>
          <w:rFonts w:ascii="Arial" w:hAnsi="Arial"/>
          <w:sz w:val="24"/>
        </w:rPr>
      </w:pPr>
    </w:p>
    <w:p w:rsidR="0044382F" w:rsidRDefault="0044382F" w:rsidP="00D35217">
      <w:pPr>
        <w:pStyle w:val="Recuodecorpodetexto"/>
        <w:numPr>
          <w:ilvl w:val="0"/>
          <w:numId w:val="3"/>
        </w:numPr>
        <w:spacing w:line="260" w:lineRule="exact"/>
        <w:ind w:left="0" w:firstLine="0"/>
        <w:jc w:val="left"/>
        <w:textAlignment w:val="auto"/>
        <w:rPr>
          <w:rFonts w:ascii="Arial" w:hAnsi="Arial"/>
        </w:rPr>
      </w:pPr>
      <w:r>
        <w:rPr>
          <w:rFonts w:ascii="Arial" w:hAnsi="Arial"/>
        </w:rPr>
        <w:t>Efetuar o pagamento nas condições pactuadas.</w:t>
      </w:r>
    </w:p>
    <w:p w:rsidR="0044382F" w:rsidRDefault="0044382F" w:rsidP="00D35217">
      <w:pPr>
        <w:jc w:val="both"/>
        <w:rPr>
          <w:rFonts w:ascii="Arial" w:hAnsi="Arial"/>
          <w:b/>
          <w:sz w:val="24"/>
        </w:rPr>
      </w:pPr>
    </w:p>
    <w:p w:rsidR="00954A6B" w:rsidRDefault="00954A6B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12. CLÁUSULA DÉCIMA SEGUNDA - DAS SANÇÕES ADMINISTRATIVAS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D3521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12.1.</w:t>
      </w:r>
      <w:r>
        <w:rPr>
          <w:rFonts w:ascii="Arial" w:hAnsi="Arial"/>
          <w:sz w:val="24"/>
        </w:rPr>
        <w:t xml:space="preserve"> Pela inexecução total ou parcial da prestação de serviço objeto deste </w:t>
      </w:r>
      <w:r w:rsidR="00D35217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 xml:space="preserve">, a Câmara de Vereadores de Piracicaba, poderá, garantida a prévia defesa, aplicar </w:t>
      </w:r>
      <w:r w:rsidR="006E6F21">
        <w:rPr>
          <w:rFonts w:ascii="Arial" w:hAnsi="Arial"/>
          <w:sz w:val="24"/>
        </w:rPr>
        <w:t>à contratada</w:t>
      </w:r>
      <w:r>
        <w:rPr>
          <w:rFonts w:ascii="Arial" w:hAnsi="Arial"/>
          <w:sz w:val="24"/>
        </w:rPr>
        <w:t xml:space="preserve"> as seguintes sanções: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 w:rsidR="00A65161">
        <w:rPr>
          <w:rFonts w:ascii="Arial" w:hAnsi="Arial"/>
          <w:b/>
          <w:sz w:val="24"/>
        </w:rPr>
        <w:t>-</w:t>
      </w:r>
      <w:r>
        <w:rPr>
          <w:rFonts w:ascii="Arial" w:hAnsi="Arial"/>
          <w:sz w:val="24"/>
        </w:rPr>
        <w:t xml:space="preserve"> advertência;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</w:t>
      </w:r>
      <w:r w:rsidR="006E6F21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 xml:space="preserve">, sobre o valor </w:t>
      </w:r>
      <w:r w:rsidR="006E6F21">
        <w:rPr>
          <w:rFonts w:ascii="Arial" w:hAnsi="Arial"/>
          <w:sz w:val="24"/>
        </w:rPr>
        <w:t>deste</w:t>
      </w:r>
      <w:r>
        <w:rPr>
          <w:rFonts w:ascii="Arial" w:hAnsi="Arial"/>
          <w:sz w:val="24"/>
        </w:rPr>
        <w:t xml:space="preserve">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 w:rsidR="00A65161">
        <w:rPr>
          <w:rFonts w:ascii="Arial" w:hAnsi="Arial"/>
          <w:sz w:val="24"/>
        </w:rPr>
        <w:t xml:space="preserve"> sobre o valor do C</w:t>
      </w:r>
      <w:r>
        <w:rPr>
          <w:rFonts w:ascii="Arial" w:hAnsi="Arial"/>
          <w:sz w:val="24"/>
        </w:rPr>
        <w:t xml:space="preserve">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</w:t>
      </w:r>
      <w:r w:rsidR="00A65161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ontrato;</w:t>
      </w:r>
    </w:p>
    <w:p w:rsidR="0044382F" w:rsidRDefault="0044382F" w:rsidP="0044382F">
      <w:pPr>
        <w:ind w:firstLine="720"/>
        <w:jc w:val="both"/>
        <w:rPr>
          <w:rFonts w:ascii="Arial" w:hAnsi="Arial"/>
          <w:sz w:val="24"/>
        </w:rPr>
      </w:pPr>
    </w:p>
    <w:p w:rsidR="0044382F" w:rsidRPr="004B1EEC" w:rsidRDefault="0044382F" w:rsidP="0044382F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44382F" w:rsidRPr="004B1EEC" w:rsidRDefault="0044382F" w:rsidP="0044382F">
      <w:pPr>
        <w:ind w:firstLine="720"/>
        <w:jc w:val="both"/>
        <w:rPr>
          <w:rFonts w:ascii="Arial" w:hAnsi="Arial"/>
          <w:sz w:val="24"/>
        </w:rPr>
      </w:pPr>
    </w:p>
    <w:p w:rsidR="0044382F" w:rsidRDefault="0044382F" w:rsidP="0044382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12.1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12.3. </w:t>
      </w:r>
      <w:r>
        <w:rPr>
          <w:rFonts w:ascii="Arial" w:hAnsi="Arial"/>
          <w:sz w:val="24"/>
        </w:rPr>
        <w:t xml:space="preserve">As penalidades serão obrigatoriamente registradas na Câmara de Vereadores de Piracicaba, no caso de suspensão de licitar, </w:t>
      </w:r>
      <w:r w:rsidR="00A65161">
        <w:rPr>
          <w:rFonts w:ascii="Arial" w:hAnsi="Arial"/>
          <w:sz w:val="24"/>
        </w:rPr>
        <w:t>a CONTRATADA</w:t>
      </w:r>
      <w:r>
        <w:rPr>
          <w:rFonts w:ascii="Arial" w:hAnsi="Arial"/>
          <w:sz w:val="24"/>
        </w:rPr>
        <w:t xml:space="preserve"> deverá ser </w:t>
      </w:r>
      <w:r w:rsidR="00A65161">
        <w:rPr>
          <w:rFonts w:ascii="Arial" w:hAnsi="Arial"/>
          <w:sz w:val="24"/>
        </w:rPr>
        <w:t>descredenciada</w:t>
      </w:r>
      <w:r>
        <w:rPr>
          <w:rFonts w:ascii="Arial" w:hAnsi="Arial"/>
          <w:sz w:val="24"/>
        </w:rPr>
        <w:t xml:space="preserve"> por igual período, sem prejuízos das multas previstas no </w:t>
      </w:r>
      <w:r w:rsidR="00954A6B">
        <w:rPr>
          <w:rFonts w:ascii="Arial" w:hAnsi="Arial"/>
          <w:sz w:val="24"/>
        </w:rPr>
        <w:t xml:space="preserve">Contrato </w:t>
      </w:r>
      <w:r>
        <w:rPr>
          <w:rFonts w:ascii="Arial" w:hAnsi="Arial"/>
          <w:sz w:val="24"/>
        </w:rPr>
        <w:t>e nas demais cominações legais.</w:t>
      </w:r>
    </w:p>
    <w:p w:rsidR="0044382F" w:rsidRDefault="0044382F" w:rsidP="0044382F">
      <w:pPr>
        <w:spacing w:line="280" w:lineRule="exact"/>
        <w:jc w:val="both"/>
        <w:rPr>
          <w:rFonts w:ascii="Arial" w:hAnsi="Arial"/>
          <w:color w:val="000000"/>
          <w:sz w:val="24"/>
        </w:rPr>
      </w:pPr>
    </w:p>
    <w:p w:rsidR="0044382F" w:rsidRPr="004D32FC" w:rsidRDefault="0044382F" w:rsidP="0044382F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12.4</w:t>
      </w:r>
      <w:r w:rsidRPr="004D32FC">
        <w:rPr>
          <w:rFonts w:ascii="Arial" w:hAnsi="Arial" w:cs="Arial"/>
        </w:rPr>
        <w:t xml:space="preserve">. </w:t>
      </w:r>
      <w:r w:rsidR="00A65161">
        <w:rPr>
          <w:rFonts w:ascii="Arial" w:hAnsi="Arial" w:cs="Arial"/>
        </w:rPr>
        <w:t>A CONTRATADA</w:t>
      </w:r>
      <w:r w:rsidRPr="004D32FC">
        <w:rPr>
          <w:rFonts w:ascii="Arial" w:hAnsi="Arial" w:cs="Arial"/>
        </w:rPr>
        <w:t xml:space="preserve"> penalizad</w:t>
      </w:r>
      <w:r w:rsidR="00A65161">
        <w:rPr>
          <w:rFonts w:ascii="Arial" w:hAnsi="Arial" w:cs="Arial"/>
        </w:rPr>
        <w:t>a</w:t>
      </w:r>
      <w:r w:rsidRPr="004D32FC">
        <w:rPr>
          <w:rFonts w:ascii="Arial" w:hAnsi="Arial" w:cs="Arial"/>
        </w:rPr>
        <w:t xml:space="preserve"> que não recolher a multa prevista no art. 87, inciso II da Lei Federal n° 8.666/93, em razão da inexecução total ou parcial do contrato, a Administração, após 30 dias do não recolhimento da multa, notificará a licitante quanto a aplicação da sanção de suspensão temporária de participação em licitação e impedimento de contratar com a Administração, por prazo não superior a 2 (dois) anos, garantido o direito prévio da citação e da ampla defesa;</w:t>
      </w:r>
    </w:p>
    <w:p w:rsidR="0044382F" w:rsidRDefault="0044382F" w:rsidP="0044382F">
      <w:pPr>
        <w:pStyle w:val="Default"/>
        <w:jc w:val="both"/>
      </w:pPr>
    </w:p>
    <w:p w:rsidR="0044382F" w:rsidRPr="007F5D59" w:rsidRDefault="0044382F" w:rsidP="0044382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12.5.</w:t>
      </w:r>
      <w:r w:rsidRPr="007F5D59">
        <w:rPr>
          <w:rFonts w:ascii="Arial" w:hAnsi="Arial" w:cs="Arial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44382F" w:rsidRPr="00277463" w:rsidRDefault="0044382F" w:rsidP="0044382F">
      <w:pPr>
        <w:jc w:val="both"/>
        <w:rPr>
          <w:sz w:val="24"/>
        </w:rPr>
      </w:pPr>
    </w:p>
    <w:p w:rsidR="00954A6B" w:rsidRDefault="00954A6B" w:rsidP="0044382F">
      <w:pPr>
        <w:jc w:val="both"/>
        <w:rPr>
          <w:rFonts w:ascii="Arial" w:hAnsi="Arial"/>
          <w:b/>
          <w:sz w:val="24"/>
        </w:rPr>
      </w:pPr>
    </w:p>
    <w:p w:rsidR="00954A6B" w:rsidRDefault="00954A6B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A65161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DÉCIMA TERCEIRA - DA VINCULAÇÃO AO PROCESSO LICITATÓRIO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A65161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13.1.</w:t>
      </w:r>
      <w:r w:rsidR="0044382F">
        <w:rPr>
          <w:rFonts w:ascii="Arial" w:hAnsi="Arial"/>
          <w:b/>
          <w:sz w:val="24"/>
        </w:rPr>
        <w:t xml:space="preserve"> </w:t>
      </w:r>
      <w:r w:rsidR="0044382F">
        <w:rPr>
          <w:rFonts w:ascii="Arial" w:hAnsi="Arial"/>
          <w:sz w:val="24"/>
        </w:rPr>
        <w:t>Fica vinculado o presente instrumento ao Processo Administrativo Licitatório nº 1013/2017</w:t>
      </w:r>
      <w:r w:rsidR="00954A6B">
        <w:rPr>
          <w:rFonts w:ascii="Arial" w:hAnsi="Arial"/>
          <w:sz w:val="24"/>
        </w:rPr>
        <w:t xml:space="preserve"> </w:t>
      </w:r>
      <w:r w:rsidR="0044382F">
        <w:rPr>
          <w:rFonts w:ascii="Arial" w:hAnsi="Arial"/>
          <w:sz w:val="24"/>
        </w:rPr>
        <w:t>- Pregão Presencial nº 69/2017.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44382F" w:rsidRDefault="0044382F" w:rsidP="0044382F">
      <w:pPr>
        <w:jc w:val="both"/>
        <w:rPr>
          <w:rFonts w:ascii="Arial" w:hAnsi="Arial"/>
          <w:sz w:val="24"/>
        </w:rPr>
      </w:pPr>
    </w:p>
    <w:p w:rsidR="0044382F" w:rsidRDefault="0044382F" w:rsidP="0044382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44382F" w:rsidRDefault="0044382F" w:rsidP="00935889">
      <w:pPr>
        <w:rPr>
          <w:rFonts w:ascii="Arial" w:hAnsi="Arial"/>
          <w:sz w:val="24"/>
        </w:rPr>
      </w:pPr>
    </w:p>
    <w:p w:rsidR="0044382F" w:rsidRDefault="0044382F" w:rsidP="0044382F">
      <w:pPr>
        <w:jc w:val="center"/>
        <w:rPr>
          <w:rFonts w:ascii="Arial" w:hAnsi="Arial"/>
          <w:sz w:val="24"/>
        </w:rPr>
      </w:pPr>
    </w:p>
    <w:p w:rsidR="0044382F" w:rsidRDefault="00935889" w:rsidP="004438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Piracicaba, 03 de janeiro de 2018</w:t>
      </w:r>
      <w:r w:rsidR="0044382F">
        <w:rPr>
          <w:rFonts w:ascii="Arial" w:hAnsi="Arial"/>
          <w:sz w:val="24"/>
        </w:rPr>
        <w:t>.</w:t>
      </w:r>
    </w:p>
    <w:p w:rsidR="0044382F" w:rsidRDefault="0044382F" w:rsidP="0044382F">
      <w:pPr>
        <w:jc w:val="both"/>
        <w:rPr>
          <w:rFonts w:ascii="Arial" w:hAnsi="Arial"/>
          <w:b/>
          <w:sz w:val="24"/>
        </w:rPr>
      </w:pPr>
    </w:p>
    <w:p w:rsidR="0044382F" w:rsidRDefault="0044382F" w:rsidP="0044382F">
      <w:pPr>
        <w:jc w:val="center"/>
        <w:rPr>
          <w:rFonts w:ascii="Arial" w:hAnsi="Arial"/>
          <w:b/>
          <w:sz w:val="24"/>
        </w:rPr>
      </w:pPr>
    </w:p>
    <w:p w:rsidR="0044382F" w:rsidRDefault="0044382F" w:rsidP="0044382F">
      <w:pPr>
        <w:jc w:val="center"/>
        <w:rPr>
          <w:rFonts w:ascii="Arial" w:hAnsi="Arial"/>
          <w:b/>
          <w:sz w:val="24"/>
        </w:rPr>
      </w:pPr>
    </w:p>
    <w:p w:rsidR="0044382F" w:rsidRDefault="0044382F" w:rsidP="0044382F">
      <w:pPr>
        <w:jc w:val="center"/>
        <w:rPr>
          <w:rFonts w:ascii="Arial" w:hAnsi="Arial"/>
          <w:b/>
          <w:sz w:val="24"/>
        </w:rPr>
      </w:pPr>
    </w:p>
    <w:p w:rsidR="0044382F" w:rsidRDefault="0044382F" w:rsidP="0044382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44382F" w:rsidRDefault="00954A6B" w:rsidP="0044382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Ronaldo Moschini da silva</w:t>
      </w:r>
    </w:p>
    <w:p w:rsidR="0044382F" w:rsidRDefault="0044382F" w:rsidP="0044382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6E6F21" w:rsidRDefault="006E6F21" w:rsidP="0044382F">
      <w:pPr>
        <w:jc w:val="center"/>
        <w:rPr>
          <w:rFonts w:ascii="Arial" w:hAnsi="Arial"/>
          <w:b/>
          <w:sz w:val="24"/>
        </w:rPr>
      </w:pPr>
    </w:p>
    <w:p w:rsidR="0044382F" w:rsidRDefault="0044382F" w:rsidP="0044382F">
      <w:pPr>
        <w:jc w:val="center"/>
        <w:rPr>
          <w:rFonts w:ascii="Arial" w:hAnsi="Arial"/>
          <w:sz w:val="24"/>
        </w:rPr>
      </w:pPr>
    </w:p>
    <w:p w:rsidR="0044382F" w:rsidRDefault="0044382F" w:rsidP="0044382F">
      <w:pPr>
        <w:jc w:val="center"/>
        <w:rPr>
          <w:rFonts w:ascii="Arial" w:hAnsi="Arial"/>
          <w:sz w:val="24"/>
        </w:rPr>
      </w:pPr>
    </w:p>
    <w:p w:rsidR="00935889" w:rsidRDefault="00935889" w:rsidP="0044382F">
      <w:pPr>
        <w:jc w:val="center"/>
        <w:rPr>
          <w:rFonts w:ascii="Arial" w:hAnsi="Arial"/>
          <w:sz w:val="24"/>
        </w:rPr>
      </w:pPr>
    </w:p>
    <w:p w:rsidR="00935889" w:rsidRDefault="00935889" w:rsidP="0044382F">
      <w:pPr>
        <w:jc w:val="center"/>
        <w:rPr>
          <w:rFonts w:ascii="Arial" w:hAnsi="Arial"/>
          <w:sz w:val="24"/>
        </w:rPr>
      </w:pPr>
    </w:p>
    <w:p w:rsidR="0044382F" w:rsidRDefault="0044382F" w:rsidP="0044382F">
      <w:pPr>
        <w:jc w:val="center"/>
        <w:rPr>
          <w:rFonts w:ascii="Arial" w:hAnsi="Arial"/>
          <w:sz w:val="24"/>
        </w:rPr>
      </w:pPr>
    </w:p>
    <w:p w:rsidR="0044382F" w:rsidRDefault="0044382F" w:rsidP="0044382F">
      <w:pPr>
        <w:jc w:val="center"/>
        <w:rPr>
          <w:rFonts w:ascii="Arial" w:hAnsi="Arial"/>
          <w:sz w:val="24"/>
        </w:rPr>
      </w:pPr>
    </w:p>
    <w:p w:rsidR="0044382F" w:rsidRDefault="0044382F" w:rsidP="0044382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CONTRATADA</w:t>
      </w:r>
    </w:p>
    <w:p w:rsidR="00935889" w:rsidRDefault="00954A6B" w:rsidP="0044382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Debora Viviane Uceli Portela -</w:t>
      </w:r>
      <w:r w:rsidR="00935889">
        <w:rPr>
          <w:rFonts w:ascii="Arial" w:hAnsi="Arial"/>
          <w:b/>
          <w:sz w:val="24"/>
        </w:rPr>
        <w:t xml:space="preserve"> ME</w:t>
      </w:r>
    </w:p>
    <w:p w:rsidR="00935889" w:rsidRDefault="00935889" w:rsidP="0044382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Gutemberg Coutinho Portela Junior</w:t>
      </w:r>
    </w:p>
    <w:p w:rsidR="002E12F2" w:rsidRDefault="00F60BE2"/>
    <w:sectPr w:rsidR="002E12F2" w:rsidSect="00D35217">
      <w:headerReference w:type="default" r:id="rId7"/>
      <w:footerReference w:type="default" r:id="rId8"/>
      <w:pgSz w:w="11906" w:h="16838" w:code="9"/>
      <w:pgMar w:top="1417" w:right="1274" w:bottom="851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5C" w:rsidRDefault="00E9615C" w:rsidP="00935889">
      <w:r>
        <w:separator/>
      </w:r>
    </w:p>
  </w:endnote>
  <w:endnote w:type="continuationSeparator" w:id="0">
    <w:p w:rsidR="00E9615C" w:rsidRDefault="00E9615C" w:rsidP="0093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10882"/>
      <w:docPartObj>
        <w:docPartGallery w:val="Page Numbers (Bottom of Page)"/>
        <w:docPartUnique/>
      </w:docPartObj>
    </w:sdtPr>
    <w:sdtEndPr/>
    <w:sdtContent>
      <w:p w:rsidR="00D35217" w:rsidRDefault="00D352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E2">
          <w:rPr>
            <w:noProof/>
          </w:rPr>
          <w:t>1</w:t>
        </w:r>
        <w:r>
          <w:fldChar w:fldCharType="end"/>
        </w:r>
      </w:p>
    </w:sdtContent>
  </w:sdt>
  <w:p w:rsidR="0087245E" w:rsidRDefault="008724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5C" w:rsidRDefault="00E9615C" w:rsidP="00935889">
      <w:r>
        <w:separator/>
      </w:r>
    </w:p>
  </w:footnote>
  <w:footnote w:type="continuationSeparator" w:id="0">
    <w:p w:rsidR="00E9615C" w:rsidRDefault="00E9615C" w:rsidP="0093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5E" w:rsidRDefault="0087245E" w:rsidP="0087245E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87245E" w:rsidRDefault="0087245E" w:rsidP="0087245E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935889" w:rsidRDefault="009358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279F"/>
    <w:multiLevelType w:val="singleLevel"/>
    <w:tmpl w:val="7A28B50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1">
    <w:nsid w:val="5DE85B25"/>
    <w:multiLevelType w:val="singleLevel"/>
    <w:tmpl w:val="C3762F1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2">
    <w:nsid w:val="75366200"/>
    <w:multiLevelType w:val="singleLevel"/>
    <w:tmpl w:val="D6B6C198"/>
    <w:lvl w:ilvl="0">
      <w:start w:val="4"/>
      <w:numFmt w:val="decimal"/>
      <w:lvlText w:val="11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2F"/>
    <w:rsid w:val="0005385E"/>
    <w:rsid w:val="00096D6F"/>
    <w:rsid w:val="003B56EB"/>
    <w:rsid w:val="00442EA5"/>
    <w:rsid w:val="0044382F"/>
    <w:rsid w:val="006E6F21"/>
    <w:rsid w:val="0087245E"/>
    <w:rsid w:val="00935889"/>
    <w:rsid w:val="00954A6B"/>
    <w:rsid w:val="00A65161"/>
    <w:rsid w:val="00D35217"/>
    <w:rsid w:val="00E9615C"/>
    <w:rsid w:val="00EE38F2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0E5DA8-7CEA-4E5D-808E-B8A352E5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382F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438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4382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438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4382F"/>
    <w:pPr>
      <w:suppressAutoHyphens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438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43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5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8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5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8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935889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93588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3588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588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dcterms:created xsi:type="dcterms:W3CDTF">2018-01-05T13:05:00Z</dcterms:created>
  <dcterms:modified xsi:type="dcterms:W3CDTF">2018-01-05T13:05:00Z</dcterms:modified>
</cp:coreProperties>
</file>